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6F" w:rsidRPr="00C25355" w:rsidRDefault="00320895" w:rsidP="00C25355">
      <w:pPr>
        <w:jc w:val="center"/>
        <w:rPr>
          <w:b/>
          <w:color w:val="0070C0"/>
          <w:sz w:val="28"/>
          <w:szCs w:val="28"/>
        </w:rPr>
      </w:pPr>
      <w:r w:rsidRPr="00C25355">
        <w:rPr>
          <w:b/>
          <w:color w:val="0070C0"/>
          <w:sz w:val="28"/>
          <w:szCs w:val="28"/>
        </w:rPr>
        <w:t xml:space="preserve">MMI Day of Prayer &amp; Fasting </w:t>
      </w:r>
      <w:r w:rsidR="004D4EB0">
        <w:rPr>
          <w:b/>
          <w:color w:val="0070C0"/>
          <w:sz w:val="28"/>
          <w:szCs w:val="28"/>
        </w:rPr>
        <w:t>Monday 6</w:t>
      </w:r>
      <w:r w:rsidR="004D4EB0" w:rsidRPr="004D4EB0">
        <w:rPr>
          <w:b/>
          <w:color w:val="0070C0"/>
          <w:sz w:val="28"/>
          <w:szCs w:val="28"/>
          <w:vertAlign w:val="superscript"/>
        </w:rPr>
        <w:t>th</w:t>
      </w:r>
      <w:r w:rsidR="004D4EB0">
        <w:rPr>
          <w:b/>
          <w:color w:val="0070C0"/>
          <w:sz w:val="28"/>
          <w:szCs w:val="28"/>
        </w:rPr>
        <w:t xml:space="preserve"> August</w:t>
      </w:r>
    </w:p>
    <w:p w:rsidR="00F865DF" w:rsidRPr="00F865DF" w:rsidRDefault="00606C84" w:rsidP="00723DAD">
      <w:pPr>
        <w:jc w:val="center"/>
        <w:rPr>
          <w:color w:val="7030A0"/>
        </w:rPr>
      </w:pPr>
      <w:r w:rsidRPr="00C25355">
        <w:rPr>
          <w:rStyle w:val="text"/>
          <w:rFonts w:ascii="Verdana" w:hAnsi="Verdana"/>
          <w:i/>
          <w:color w:val="8064A2" w:themeColor="accent4"/>
          <w:shd w:val="clear" w:color="auto" w:fill="FFFFFF"/>
        </w:rPr>
        <w:t>“Forget the former things; do not dwell on the past.</w:t>
      </w:r>
      <w:r w:rsidRPr="00C25355">
        <w:rPr>
          <w:rFonts w:ascii="Verdana" w:hAnsi="Verdana"/>
          <w:i/>
          <w:color w:val="8064A2" w:themeColor="accent4"/>
        </w:rPr>
        <w:br/>
      </w:r>
      <w:r w:rsidRPr="00C25355">
        <w:rPr>
          <w:rStyle w:val="text"/>
          <w:rFonts w:ascii="Arial" w:hAnsi="Arial" w:cs="Arial"/>
          <w:b/>
          <w:bCs/>
          <w:i/>
          <w:color w:val="8064A2" w:themeColor="accent4"/>
          <w:sz w:val="18"/>
          <w:szCs w:val="18"/>
          <w:shd w:val="clear" w:color="auto" w:fill="FFFFFF"/>
          <w:vertAlign w:val="superscript"/>
        </w:rPr>
        <w:t>19 </w:t>
      </w:r>
      <w:r w:rsidRPr="00C25355">
        <w:rPr>
          <w:rStyle w:val="text"/>
          <w:rFonts w:ascii="Verdana" w:hAnsi="Verdana"/>
          <w:i/>
          <w:color w:val="8064A2" w:themeColor="accent4"/>
          <w:shd w:val="clear" w:color="auto" w:fill="FFFFFF"/>
        </w:rPr>
        <w:t>See</w:t>
      </w:r>
      <w:proofErr w:type="gramStart"/>
      <w:r w:rsidRPr="00C25355">
        <w:rPr>
          <w:rStyle w:val="text"/>
          <w:rFonts w:ascii="Verdana" w:hAnsi="Verdana"/>
          <w:i/>
          <w:color w:val="8064A2" w:themeColor="accent4"/>
          <w:shd w:val="clear" w:color="auto" w:fill="FFFFFF"/>
        </w:rPr>
        <w:t>,</w:t>
      </w:r>
      <w:proofErr w:type="gramEnd"/>
      <w:r w:rsidRPr="00C25355">
        <w:rPr>
          <w:rStyle w:val="text"/>
          <w:rFonts w:ascii="Verdana" w:hAnsi="Verdana"/>
          <w:i/>
          <w:color w:val="8064A2" w:themeColor="accent4"/>
          <w:shd w:val="clear" w:color="auto" w:fill="FFFFFF"/>
        </w:rPr>
        <w:t xml:space="preserve"> I am doing a new thing! Now it springs up; do you not perceive it?</w:t>
      </w:r>
      <w:r w:rsidRPr="00C25355">
        <w:rPr>
          <w:rFonts w:ascii="Verdana" w:hAnsi="Verdana"/>
          <w:i/>
          <w:color w:val="8064A2" w:themeColor="accent4"/>
        </w:rPr>
        <w:br/>
      </w:r>
      <w:r w:rsidRPr="00C25355">
        <w:rPr>
          <w:rStyle w:val="text"/>
          <w:rFonts w:ascii="Verdana" w:hAnsi="Verdana"/>
          <w:i/>
          <w:color w:val="8064A2" w:themeColor="accent4"/>
          <w:shd w:val="clear" w:color="auto" w:fill="FFFFFF"/>
        </w:rPr>
        <w:t>I am making a way in the wilderness and streams in the wasteland</w:t>
      </w:r>
      <w:r>
        <w:rPr>
          <w:rStyle w:val="text"/>
          <w:rFonts w:ascii="Verdana" w:hAnsi="Verdana"/>
          <w:color w:val="000000"/>
          <w:shd w:val="clear" w:color="auto" w:fill="FFFFFF"/>
        </w:rPr>
        <w:t>.</w:t>
      </w:r>
      <w:r w:rsidR="00F865DF" w:rsidRPr="00F865DF">
        <w:t xml:space="preserve"> </w:t>
      </w:r>
      <w:r w:rsidR="00F865DF" w:rsidRPr="00F865DF">
        <w:rPr>
          <w:color w:val="7030A0"/>
        </w:rPr>
        <w:t>Isaiah 43:18-19</w:t>
      </w:r>
    </w:p>
    <w:p w:rsidR="00A560BB" w:rsidRPr="00723DAD" w:rsidRDefault="00320895">
      <w:pPr>
        <w:rPr>
          <w:color w:val="E36C0A" w:themeColor="accent6" w:themeShade="BF"/>
        </w:rPr>
      </w:pPr>
      <w:r w:rsidRPr="00723DAD">
        <w:rPr>
          <w:color w:val="E36C0A" w:themeColor="accent6" w:themeShade="BF"/>
        </w:rPr>
        <w:t>We see the 3 days of prayer &amp; fasting as the preparation for the Prayer Day which will lead into the week of prayer in</w:t>
      </w:r>
      <w:r w:rsidR="00A560BB" w:rsidRPr="00723DAD">
        <w:rPr>
          <w:color w:val="E36C0A" w:themeColor="accent6" w:themeShade="BF"/>
        </w:rPr>
        <w:t xml:space="preserve"> September. The whole ‘programme’ is a time of waiting on the Lord and listening, </w:t>
      </w:r>
      <w:r w:rsidR="00606C84" w:rsidRPr="00723DAD">
        <w:rPr>
          <w:color w:val="E36C0A" w:themeColor="accent6" w:themeShade="BF"/>
        </w:rPr>
        <w:t>discerning what</w:t>
      </w:r>
      <w:r w:rsidR="00A560BB" w:rsidRPr="00723DAD">
        <w:rPr>
          <w:color w:val="E36C0A" w:themeColor="accent6" w:themeShade="BF"/>
        </w:rPr>
        <w:t xml:space="preserve"> the Lord’</w:t>
      </w:r>
      <w:r w:rsidR="00606C84" w:rsidRPr="00723DAD">
        <w:rPr>
          <w:color w:val="E36C0A" w:themeColor="accent6" w:themeShade="BF"/>
        </w:rPr>
        <w:t>s will is for MMI and p</w:t>
      </w:r>
      <w:r w:rsidR="00A560BB" w:rsidRPr="00723DAD">
        <w:rPr>
          <w:color w:val="E36C0A" w:themeColor="accent6" w:themeShade="BF"/>
        </w:rPr>
        <w:t>rayerfully wondering what the</w:t>
      </w:r>
      <w:r w:rsidR="00606C84" w:rsidRPr="00723DAD">
        <w:rPr>
          <w:color w:val="E36C0A" w:themeColor="accent6" w:themeShade="BF"/>
        </w:rPr>
        <w:t xml:space="preserve"> ‘</w:t>
      </w:r>
      <w:r w:rsidR="00A560BB" w:rsidRPr="00723DAD">
        <w:rPr>
          <w:color w:val="E36C0A" w:themeColor="accent6" w:themeShade="BF"/>
        </w:rPr>
        <w:t>new thing’ is that the Lord is doing. It is an exciting time.</w:t>
      </w:r>
    </w:p>
    <w:p w:rsidR="00C55B26" w:rsidRPr="00723DAD" w:rsidRDefault="00A560BB">
      <w:pPr>
        <w:rPr>
          <w:color w:val="002060"/>
        </w:rPr>
      </w:pPr>
      <w:r w:rsidRPr="00723DAD">
        <w:rPr>
          <w:color w:val="002060"/>
        </w:rPr>
        <w:t xml:space="preserve">For this </w:t>
      </w:r>
      <w:r w:rsidR="004D4EB0" w:rsidRPr="00723DAD">
        <w:rPr>
          <w:color w:val="002060"/>
        </w:rPr>
        <w:t>2</w:t>
      </w:r>
      <w:r w:rsidR="004D4EB0" w:rsidRPr="00723DAD">
        <w:rPr>
          <w:color w:val="002060"/>
          <w:vertAlign w:val="superscript"/>
        </w:rPr>
        <w:t>nd</w:t>
      </w:r>
      <w:r w:rsidR="004D4EB0" w:rsidRPr="00723DAD">
        <w:rPr>
          <w:color w:val="002060"/>
        </w:rPr>
        <w:t xml:space="preserve"> </w:t>
      </w:r>
      <w:r w:rsidRPr="00723DAD">
        <w:rPr>
          <w:color w:val="002060"/>
        </w:rPr>
        <w:t xml:space="preserve">day of </w:t>
      </w:r>
      <w:r w:rsidR="00C55B26" w:rsidRPr="00723DAD">
        <w:rPr>
          <w:color w:val="002060"/>
        </w:rPr>
        <w:t>prayer &amp; f</w:t>
      </w:r>
      <w:r w:rsidRPr="00723DAD">
        <w:rPr>
          <w:color w:val="002060"/>
        </w:rPr>
        <w:t xml:space="preserve">asting </w:t>
      </w:r>
      <w:r w:rsidR="004D4EB0" w:rsidRPr="00723DAD">
        <w:rPr>
          <w:color w:val="002060"/>
        </w:rPr>
        <w:t xml:space="preserve"> there are 2 short reflections </w:t>
      </w:r>
      <w:r w:rsidRPr="00723DAD">
        <w:rPr>
          <w:color w:val="002060"/>
        </w:rPr>
        <w:t>and</w:t>
      </w:r>
      <w:r w:rsidR="004D4EB0" w:rsidRPr="00723DAD">
        <w:rPr>
          <w:color w:val="002060"/>
        </w:rPr>
        <w:t xml:space="preserve"> additional scriptures to </w:t>
      </w:r>
      <w:r w:rsidRPr="00723DAD">
        <w:rPr>
          <w:color w:val="002060"/>
        </w:rPr>
        <w:t xml:space="preserve"> reflect on</w:t>
      </w:r>
      <w:r w:rsidR="004D4EB0" w:rsidRPr="00723DAD">
        <w:rPr>
          <w:color w:val="002060"/>
        </w:rPr>
        <w:t xml:space="preserve"> as well as returning to the </w:t>
      </w:r>
      <w:r w:rsidRPr="00723DAD">
        <w:rPr>
          <w:color w:val="002060"/>
        </w:rPr>
        <w:t>key scriptures we feel we have been given as an organization</w:t>
      </w:r>
      <w:r w:rsidR="00606C84" w:rsidRPr="00723DAD">
        <w:rPr>
          <w:color w:val="002060"/>
        </w:rPr>
        <w:t>,</w:t>
      </w:r>
      <w:r w:rsidRPr="00723DAD">
        <w:rPr>
          <w:color w:val="002060"/>
        </w:rPr>
        <w:t xml:space="preserve"> since December 2017. </w:t>
      </w:r>
      <w:r w:rsidR="00606C84" w:rsidRPr="00723DAD">
        <w:rPr>
          <w:color w:val="002060"/>
        </w:rPr>
        <w:t>As you reflect on them, a</w:t>
      </w:r>
      <w:r w:rsidRPr="00723DAD">
        <w:rPr>
          <w:color w:val="002060"/>
        </w:rPr>
        <w:t>sk the Lord what he is saying to us.</w:t>
      </w:r>
      <w:r w:rsidR="00C55B26" w:rsidRPr="00723DAD">
        <w:rPr>
          <w:color w:val="002060"/>
        </w:rPr>
        <w:t xml:space="preserve"> The prayer items for August are also included for information, but this is a day for listening.</w:t>
      </w:r>
    </w:p>
    <w:p w:rsidR="00320895" w:rsidRPr="00723DAD" w:rsidRDefault="00A560BB">
      <w:pPr>
        <w:rPr>
          <w:color w:val="002060"/>
        </w:rPr>
      </w:pPr>
      <w:r w:rsidRPr="00723DAD">
        <w:rPr>
          <w:color w:val="002060"/>
        </w:rPr>
        <w:t xml:space="preserve">Please feed back to us at </w:t>
      </w:r>
      <w:hyperlink r:id="rId6" w:history="1">
        <w:r w:rsidRPr="00723DAD">
          <w:rPr>
            <w:rStyle w:val="Hyperlink"/>
            <w:color w:val="002060"/>
          </w:rPr>
          <w:t>prayer@mmi.org.uk</w:t>
        </w:r>
      </w:hyperlink>
      <w:r w:rsidRPr="00723DAD">
        <w:rPr>
          <w:color w:val="002060"/>
        </w:rPr>
        <w:t xml:space="preserve"> </w:t>
      </w:r>
      <w:r w:rsidR="00C55B26" w:rsidRPr="00723DAD">
        <w:rPr>
          <w:color w:val="002060"/>
        </w:rPr>
        <w:t xml:space="preserve">. </w:t>
      </w:r>
      <w:r w:rsidRPr="00723DAD">
        <w:rPr>
          <w:color w:val="002060"/>
        </w:rPr>
        <w:t>Your feedback will help us to have a fuller picture of what the Lord might be saying, so however small, ordinary, strange or way out, please share with us.</w:t>
      </w:r>
    </w:p>
    <w:p w:rsidR="005B1F7A" w:rsidRPr="00723DAD" w:rsidRDefault="005B1F7A" w:rsidP="005B1F7A">
      <w:pPr>
        <w:rPr>
          <w:color w:val="002060"/>
          <w:lang w:val="en-US"/>
        </w:rPr>
      </w:pPr>
      <w:r w:rsidRPr="00723DAD">
        <w:rPr>
          <w:color w:val="002060"/>
          <w:lang w:val="en-US"/>
        </w:rPr>
        <w:t xml:space="preserve">On the First Wed of the month, </w:t>
      </w:r>
      <w:r w:rsidR="00C55B26" w:rsidRPr="00723DAD">
        <w:rPr>
          <w:color w:val="002060"/>
          <w:lang w:val="en-US"/>
        </w:rPr>
        <w:t xml:space="preserve">we </w:t>
      </w:r>
      <w:r w:rsidRPr="00723DAD">
        <w:rPr>
          <w:color w:val="002060"/>
          <w:lang w:val="en-US"/>
        </w:rPr>
        <w:t xml:space="preserve">have a reflection and prayer hour, for which the </w:t>
      </w:r>
      <w:proofErr w:type="gramStart"/>
      <w:r w:rsidRPr="00723DAD">
        <w:rPr>
          <w:color w:val="002060"/>
          <w:lang w:val="en-US"/>
        </w:rPr>
        <w:t>team take</w:t>
      </w:r>
      <w:proofErr w:type="gramEnd"/>
      <w:r w:rsidRPr="00723DAD">
        <w:rPr>
          <w:color w:val="002060"/>
          <w:lang w:val="en-US"/>
        </w:rPr>
        <w:t xml:space="preserve"> a turn to write a reflection, which is emailed to those who have opted to receive it</w:t>
      </w:r>
      <w:r w:rsidR="00F865DF" w:rsidRPr="00723DAD">
        <w:rPr>
          <w:color w:val="002060"/>
          <w:lang w:val="en-US"/>
        </w:rPr>
        <w:t>.</w:t>
      </w:r>
    </w:p>
    <w:p w:rsidR="00723DAD" w:rsidRPr="00723DAD" w:rsidRDefault="00723DAD" w:rsidP="00723DAD">
      <w:pPr>
        <w:pStyle w:val="HTMLPreformatted"/>
        <w:spacing w:after="120"/>
        <w:jc w:val="both"/>
        <w:rPr>
          <w:rFonts w:asciiTheme="minorHAnsi" w:hAnsiTheme="minorHAnsi" w:cstheme="minorHAnsi"/>
          <w:b/>
          <w:bCs/>
          <w:color w:val="0070C0"/>
          <w:sz w:val="28"/>
          <w:szCs w:val="28"/>
          <w:lang w:val="en-US"/>
        </w:rPr>
      </w:pPr>
      <w:r>
        <w:rPr>
          <w:rFonts w:asciiTheme="minorHAnsi" w:hAnsiTheme="minorHAnsi" w:cstheme="minorHAnsi"/>
          <w:b/>
          <w:color w:val="0070C0"/>
          <w:sz w:val="28"/>
          <w:szCs w:val="28"/>
          <w:lang w:val="en-US"/>
        </w:rPr>
        <w:t xml:space="preserve">Reflection 1: </w:t>
      </w:r>
      <w:r w:rsidRPr="00723DAD">
        <w:rPr>
          <w:rFonts w:asciiTheme="minorHAnsi" w:hAnsiTheme="minorHAnsi" w:cstheme="minorHAnsi"/>
          <w:b/>
          <w:bCs/>
          <w:color w:val="0070C0"/>
          <w:sz w:val="28"/>
          <w:szCs w:val="28"/>
          <w:lang w:val="en-US"/>
        </w:rPr>
        <w:t>Psalm 130</w:t>
      </w:r>
    </w:p>
    <w:p w:rsidR="005B1F7A" w:rsidRPr="00723DAD" w:rsidRDefault="005B1F7A" w:rsidP="005B1F7A">
      <w:pPr>
        <w:rPr>
          <w:color w:val="002060"/>
          <w:lang w:val="en-US"/>
        </w:rPr>
      </w:pPr>
      <w:r w:rsidRPr="00723DAD">
        <w:rPr>
          <w:color w:val="002060"/>
          <w:lang w:val="en-US"/>
        </w:rPr>
        <w:t>The reflection for this month picks up on our theme of waiting in prayer</w:t>
      </w:r>
    </w:p>
    <w:p w:rsidR="005B1F7A" w:rsidRPr="00E35FC0" w:rsidRDefault="005B1F7A" w:rsidP="005B1F7A">
      <w:pPr>
        <w:pStyle w:val="HTMLPreformatted"/>
        <w:spacing w:after="120"/>
        <w:jc w:val="both"/>
        <w:rPr>
          <w:rFonts w:asciiTheme="minorHAnsi" w:hAnsiTheme="minorHAnsi" w:cstheme="minorHAnsi"/>
          <w:color w:val="2F5597"/>
          <w:sz w:val="24"/>
          <w:szCs w:val="24"/>
          <w:lang w:val="en"/>
        </w:rPr>
      </w:pPr>
      <w:r>
        <w:rPr>
          <w:rFonts w:asciiTheme="minorHAnsi" w:hAnsiTheme="minorHAnsi" w:cstheme="minorHAnsi"/>
          <w:color w:val="2F5597"/>
          <w:sz w:val="24"/>
          <w:szCs w:val="24"/>
          <w:lang w:val="en"/>
        </w:rPr>
        <w:t>“</w:t>
      </w:r>
      <w:r w:rsidRPr="00E35FC0">
        <w:rPr>
          <w:rFonts w:asciiTheme="minorHAnsi" w:hAnsiTheme="minorHAnsi" w:cstheme="minorHAnsi"/>
          <w:color w:val="2F5597"/>
          <w:sz w:val="24"/>
          <w:szCs w:val="24"/>
          <w:lang w:val="en"/>
        </w:rPr>
        <w:t xml:space="preserve">Each of us certainly knows what it means to fight sleep - in the train station waiting room, on guard, at the wheel of the </w:t>
      </w:r>
      <w:proofErr w:type="gramStart"/>
      <w:r w:rsidRPr="00E35FC0">
        <w:rPr>
          <w:rFonts w:asciiTheme="minorHAnsi" w:hAnsiTheme="minorHAnsi" w:cstheme="minorHAnsi"/>
          <w:color w:val="2F5597"/>
          <w:sz w:val="24"/>
          <w:szCs w:val="24"/>
          <w:lang w:val="en"/>
        </w:rPr>
        <w:t>car,</w:t>
      </w:r>
      <w:proofErr w:type="gramEnd"/>
      <w:r w:rsidRPr="00E35FC0">
        <w:rPr>
          <w:rFonts w:asciiTheme="minorHAnsi" w:hAnsiTheme="minorHAnsi" w:cstheme="minorHAnsi"/>
          <w:color w:val="2F5597"/>
          <w:sz w:val="24"/>
          <w:szCs w:val="24"/>
          <w:lang w:val="en"/>
        </w:rPr>
        <w:t xml:space="preserve"> on the night shift ... minutes stretch like hours ... fatigue is even painful. </w:t>
      </w:r>
    </w:p>
    <w:p w:rsidR="005B1F7A" w:rsidRPr="00E35FC0" w:rsidRDefault="005B1F7A" w:rsidP="005B1F7A">
      <w:pPr>
        <w:pStyle w:val="HTMLPreformatted"/>
        <w:spacing w:after="120"/>
        <w:jc w:val="both"/>
        <w:rPr>
          <w:rFonts w:asciiTheme="minorHAnsi" w:hAnsiTheme="minorHAnsi" w:cstheme="minorHAnsi"/>
          <w:color w:val="2F5597"/>
          <w:sz w:val="24"/>
          <w:szCs w:val="24"/>
          <w:lang w:val="en"/>
        </w:rPr>
      </w:pPr>
      <w:r w:rsidRPr="00E35FC0">
        <w:rPr>
          <w:rFonts w:asciiTheme="minorHAnsi" w:hAnsiTheme="minorHAnsi" w:cstheme="minorHAnsi"/>
          <w:color w:val="2F5597"/>
          <w:sz w:val="24"/>
          <w:szCs w:val="24"/>
          <w:lang w:val="en"/>
        </w:rPr>
        <w:t>Longing after the morning reflects the mood of waiting for God.</w:t>
      </w:r>
    </w:p>
    <w:p w:rsidR="005B1F7A" w:rsidRPr="00E35FC0" w:rsidRDefault="005B1F7A" w:rsidP="005B1F7A">
      <w:pPr>
        <w:pStyle w:val="HTMLPreformatted"/>
        <w:spacing w:after="120"/>
        <w:jc w:val="both"/>
        <w:rPr>
          <w:rFonts w:asciiTheme="minorHAnsi" w:hAnsiTheme="minorHAnsi" w:cstheme="minorHAnsi"/>
          <w:color w:val="2F5597"/>
          <w:sz w:val="24"/>
          <w:szCs w:val="24"/>
          <w:lang w:val="en-US"/>
        </w:rPr>
      </w:pPr>
      <w:r w:rsidRPr="00E35FC0">
        <w:rPr>
          <w:rFonts w:asciiTheme="minorHAnsi" w:hAnsiTheme="minorHAnsi" w:cstheme="minorHAnsi"/>
          <w:color w:val="2F5597"/>
          <w:sz w:val="24"/>
          <w:szCs w:val="24"/>
          <w:lang w:val="en"/>
        </w:rPr>
        <w:t>There is a story from a children’s camp. There was a little girl who did not have a dad or mum. On the Sunday, parents came to visit their children, but no one announced their arrival for her. In spite of this, she was standing on the fence all day long and was looking, face pressed to the rail. She was waiting for those who did not come, who simply were not present...</w:t>
      </w:r>
    </w:p>
    <w:p w:rsidR="005B1F7A" w:rsidRPr="00E35FC0" w:rsidRDefault="005B1F7A" w:rsidP="005B1F7A">
      <w:pPr>
        <w:pStyle w:val="HTMLPreformatted"/>
        <w:spacing w:after="120"/>
        <w:jc w:val="both"/>
        <w:rPr>
          <w:rFonts w:asciiTheme="minorHAnsi" w:hAnsiTheme="minorHAnsi" w:cstheme="minorHAnsi"/>
          <w:color w:val="2F5597"/>
          <w:sz w:val="24"/>
          <w:szCs w:val="24"/>
          <w:lang w:val="en"/>
        </w:rPr>
      </w:pPr>
      <w:r w:rsidRPr="00E35FC0">
        <w:rPr>
          <w:rFonts w:asciiTheme="minorHAnsi" w:hAnsiTheme="minorHAnsi" w:cstheme="minorHAnsi"/>
          <w:color w:val="2F5597"/>
          <w:sz w:val="24"/>
          <w:szCs w:val="24"/>
          <w:lang w:val="en-US"/>
        </w:rPr>
        <w:t xml:space="preserve">We don’t have such a hopeless situation. </w:t>
      </w:r>
      <w:r w:rsidRPr="00E35FC0">
        <w:rPr>
          <w:rFonts w:asciiTheme="minorHAnsi" w:hAnsiTheme="minorHAnsi" w:cstheme="minorHAnsi"/>
          <w:color w:val="2F5597"/>
          <w:sz w:val="24"/>
          <w:szCs w:val="24"/>
          <w:lang w:val="en"/>
        </w:rPr>
        <w:t xml:space="preserve">At the opposite end of our waiting point there is </w:t>
      </w:r>
      <w:proofErr w:type="gramStart"/>
      <w:r w:rsidRPr="00E35FC0">
        <w:rPr>
          <w:rFonts w:asciiTheme="minorHAnsi" w:hAnsiTheme="minorHAnsi" w:cstheme="minorHAnsi"/>
          <w:color w:val="2F5597"/>
          <w:sz w:val="24"/>
          <w:szCs w:val="24"/>
          <w:lang w:val="en"/>
        </w:rPr>
        <w:t>Someone</w:t>
      </w:r>
      <w:proofErr w:type="gramEnd"/>
      <w:r w:rsidRPr="00E35FC0">
        <w:rPr>
          <w:rFonts w:asciiTheme="minorHAnsi" w:hAnsiTheme="minorHAnsi" w:cstheme="minorHAnsi"/>
          <w:color w:val="2F5597"/>
          <w:sz w:val="24"/>
          <w:szCs w:val="24"/>
          <w:lang w:val="en"/>
        </w:rPr>
        <w:t xml:space="preserve"> who listens, with whom our forgiveness is, with whom our grace and redemption are.  At the end of our waiting point there is Someone who comes to take our hands giving hope, to make promises, to listen to us, to lead </w:t>
      </w:r>
      <w:proofErr w:type="gramStart"/>
      <w:r w:rsidRPr="00E35FC0">
        <w:rPr>
          <w:rFonts w:asciiTheme="minorHAnsi" w:hAnsiTheme="minorHAnsi" w:cstheme="minorHAnsi"/>
          <w:color w:val="2F5597"/>
          <w:sz w:val="24"/>
          <w:szCs w:val="24"/>
          <w:lang w:val="en"/>
        </w:rPr>
        <w:t>us ...</w:t>
      </w:r>
      <w:proofErr w:type="gramEnd"/>
    </w:p>
    <w:p w:rsidR="005B1F7A" w:rsidRPr="00E35FC0" w:rsidRDefault="005B1F7A" w:rsidP="005B1F7A">
      <w:pPr>
        <w:pStyle w:val="HTMLPreformatted"/>
        <w:spacing w:after="120"/>
        <w:jc w:val="both"/>
        <w:rPr>
          <w:rFonts w:asciiTheme="minorHAnsi" w:hAnsiTheme="minorHAnsi" w:cstheme="minorHAnsi"/>
          <w:b/>
          <w:bCs/>
          <w:color w:val="2F5597"/>
          <w:sz w:val="24"/>
          <w:szCs w:val="24"/>
          <w:lang w:val="en-US"/>
        </w:rPr>
      </w:pPr>
      <w:r w:rsidRPr="00E35FC0">
        <w:rPr>
          <w:rFonts w:asciiTheme="minorHAnsi" w:hAnsiTheme="minorHAnsi" w:cstheme="minorHAnsi"/>
          <w:b/>
          <w:bCs/>
          <w:color w:val="2F5597"/>
          <w:sz w:val="24"/>
          <w:szCs w:val="24"/>
          <w:lang w:val="en-US"/>
        </w:rPr>
        <w:t>Read Psalm 130</w:t>
      </w:r>
    </w:p>
    <w:p w:rsidR="005B1F7A" w:rsidRPr="00E35FC0" w:rsidRDefault="005B1F7A" w:rsidP="005B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iCs/>
          <w:color w:val="2F5597"/>
          <w:lang w:val="en-US"/>
        </w:rPr>
      </w:pPr>
      <w:r w:rsidRPr="00E35FC0">
        <w:rPr>
          <w:rFonts w:cstheme="minorHAnsi"/>
          <w:i/>
          <w:iCs/>
          <w:color w:val="2F5597"/>
          <w:lang w:val="en-US"/>
        </w:rPr>
        <w:t>I wait for the Lord, my whole being waits, and in his word I put my hope.</w:t>
      </w:r>
    </w:p>
    <w:p w:rsidR="005B1F7A" w:rsidRPr="00E35FC0" w:rsidRDefault="005B1F7A" w:rsidP="005B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theme="minorHAnsi"/>
          <w:i/>
          <w:iCs/>
          <w:color w:val="2F5597"/>
          <w:lang w:val="en-US"/>
        </w:rPr>
      </w:pPr>
      <w:r w:rsidRPr="00E35FC0">
        <w:rPr>
          <w:rFonts w:cstheme="minorHAnsi"/>
          <w:i/>
          <w:iCs/>
          <w:color w:val="2F5597"/>
          <w:lang w:val="en-US"/>
        </w:rPr>
        <w:t>I wait for the Lord more than watchmen wait for the morning… (Psalm 130; 5-6)</w:t>
      </w:r>
    </w:p>
    <w:p w:rsidR="005B1F7A" w:rsidRPr="00E35FC0" w:rsidRDefault="005B1F7A" w:rsidP="005B1F7A">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heme="minorHAnsi" w:hAnsiTheme="minorHAnsi" w:cstheme="minorHAnsi"/>
          <w:color w:val="2F5597"/>
          <w:sz w:val="24"/>
          <w:szCs w:val="24"/>
          <w:lang w:val="en"/>
        </w:rPr>
      </w:pPr>
      <w:r w:rsidRPr="00E35FC0">
        <w:rPr>
          <w:rFonts w:asciiTheme="minorHAnsi" w:hAnsiTheme="minorHAnsi" w:cstheme="minorHAnsi"/>
          <w:color w:val="2F5597"/>
          <w:sz w:val="24"/>
          <w:szCs w:val="24"/>
          <w:lang w:val="en"/>
        </w:rPr>
        <w:t xml:space="preserve">Does our soul expect the Lord much more than the watchmen of the morning? </w:t>
      </w:r>
    </w:p>
    <w:p w:rsidR="005B1F7A" w:rsidRPr="00E35FC0" w:rsidRDefault="005B1F7A" w:rsidP="005B1F7A">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heme="minorHAnsi" w:hAnsiTheme="minorHAnsi" w:cstheme="minorHAnsi"/>
          <w:color w:val="2F5597"/>
          <w:sz w:val="24"/>
          <w:szCs w:val="24"/>
          <w:lang w:val="en-US"/>
        </w:rPr>
      </w:pPr>
      <w:r w:rsidRPr="00E35FC0">
        <w:rPr>
          <w:rFonts w:asciiTheme="minorHAnsi" w:hAnsiTheme="minorHAnsi" w:cstheme="minorHAnsi"/>
          <w:color w:val="2F5597"/>
          <w:sz w:val="24"/>
          <w:szCs w:val="24"/>
          <w:lang w:val="en"/>
        </w:rPr>
        <w:lastRenderedPageBreak/>
        <w:t xml:space="preserve">Now is the time when we </w:t>
      </w:r>
      <w:r w:rsidRPr="00E35FC0">
        <w:rPr>
          <w:rFonts w:asciiTheme="minorHAnsi" w:hAnsiTheme="minorHAnsi" w:cstheme="minorHAnsi"/>
          <w:color w:val="2F5597"/>
          <w:sz w:val="24"/>
          <w:szCs w:val="24"/>
          <w:lang w:val="en-US"/>
        </w:rPr>
        <w:t xml:space="preserve">are waiting on the Lord and listening what the Lord’s will is for MMI and prayerfully wondering what the ‘new thing’ is that the Lord is doing. </w:t>
      </w:r>
    </w:p>
    <w:p w:rsidR="005B1F7A" w:rsidRPr="00E35FC0" w:rsidRDefault="005B1F7A" w:rsidP="005B1F7A">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heme="minorHAnsi" w:hAnsiTheme="minorHAnsi" w:cstheme="minorHAnsi"/>
          <w:color w:val="2F5597"/>
          <w:sz w:val="24"/>
          <w:szCs w:val="24"/>
          <w:lang w:val="en"/>
        </w:rPr>
      </w:pPr>
      <w:r w:rsidRPr="00E35FC0">
        <w:rPr>
          <w:rFonts w:asciiTheme="minorHAnsi" w:hAnsiTheme="minorHAnsi" w:cstheme="minorHAnsi"/>
          <w:color w:val="2F5597"/>
          <w:sz w:val="24"/>
          <w:szCs w:val="24"/>
          <w:lang w:val="en"/>
        </w:rPr>
        <w:t xml:space="preserve">Take some time to Thank God for the place He has set for us, for the opportunities He has given us in Christ, for the circumstances in which we are developing, for the path that is before us, for the promise of hearing our prayers, for the manifesting His will and leading according to His paths. </w:t>
      </w:r>
      <w:r>
        <w:rPr>
          <w:rFonts w:asciiTheme="minorHAnsi" w:hAnsiTheme="minorHAnsi" w:cstheme="minorHAnsi"/>
          <w:color w:val="2F5597"/>
          <w:sz w:val="24"/>
          <w:szCs w:val="24"/>
          <w:lang w:val="en"/>
        </w:rPr>
        <w:t>“</w:t>
      </w:r>
    </w:p>
    <w:p w:rsidR="005B1F7A" w:rsidRPr="00E35FC0" w:rsidRDefault="005B1F7A" w:rsidP="005B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color w:val="2F5597"/>
          <w:lang w:val="en-US"/>
        </w:rPr>
      </w:pPr>
      <w:r w:rsidRPr="00E35FC0">
        <w:rPr>
          <w:rFonts w:cstheme="minorHAnsi"/>
          <w:i/>
          <w:color w:val="2F5597"/>
          <w:lang w:val="en-US"/>
        </w:rPr>
        <w:t>Igor Sawicki Aug 18</w:t>
      </w:r>
    </w:p>
    <w:p w:rsidR="005B1F7A" w:rsidRPr="00723DAD" w:rsidRDefault="00723DAD" w:rsidP="005B1F7A">
      <w:pPr>
        <w:rPr>
          <w:b/>
          <w:color w:val="0070C0"/>
          <w:sz w:val="28"/>
          <w:szCs w:val="28"/>
        </w:rPr>
      </w:pPr>
      <w:r w:rsidRPr="00723DAD">
        <w:rPr>
          <w:rFonts w:cstheme="minorHAnsi"/>
          <w:b/>
          <w:color w:val="0070C0"/>
          <w:sz w:val="28"/>
          <w:szCs w:val="28"/>
          <w:lang w:val="en-US"/>
        </w:rPr>
        <w:t>Reflection</w:t>
      </w:r>
      <w:r w:rsidRPr="00723DAD">
        <w:rPr>
          <w:b/>
          <w:color w:val="0070C0"/>
          <w:sz w:val="28"/>
          <w:szCs w:val="28"/>
        </w:rPr>
        <w:t xml:space="preserve"> 2:  </w:t>
      </w:r>
      <w:r w:rsidR="005B1F7A" w:rsidRPr="00723DAD">
        <w:rPr>
          <w:b/>
          <w:color w:val="0070C0"/>
          <w:sz w:val="28"/>
          <w:szCs w:val="28"/>
        </w:rPr>
        <w:t>2 Chronicles 20:13-22</w:t>
      </w:r>
    </w:p>
    <w:p w:rsidR="005B1F7A" w:rsidRPr="00723DAD" w:rsidRDefault="005B1F7A" w:rsidP="005B1F7A">
      <w:pPr>
        <w:rPr>
          <w:color w:val="002060"/>
        </w:rPr>
      </w:pPr>
      <w:r w:rsidRPr="00723DAD">
        <w:rPr>
          <w:color w:val="002060"/>
        </w:rPr>
        <w:t xml:space="preserve">Problems can become like unmovable mountains if </w:t>
      </w:r>
      <w:proofErr w:type="gramStart"/>
      <w:r w:rsidRPr="00723DAD">
        <w:rPr>
          <w:color w:val="002060"/>
        </w:rPr>
        <w:t>we  focus</w:t>
      </w:r>
      <w:proofErr w:type="gramEnd"/>
      <w:r w:rsidRPr="00723DAD">
        <w:rPr>
          <w:color w:val="002060"/>
        </w:rPr>
        <w:t xml:space="preserve"> on them rather than on God and who God is.</w:t>
      </w:r>
    </w:p>
    <w:p w:rsidR="005B1F7A" w:rsidRPr="00723DAD" w:rsidRDefault="005B1F7A" w:rsidP="005B1F7A">
      <w:pPr>
        <w:rPr>
          <w:color w:val="002060"/>
        </w:rPr>
      </w:pPr>
      <w:r w:rsidRPr="00723DAD">
        <w:rPr>
          <w:color w:val="002060"/>
        </w:rPr>
        <w:t>Within the work and ministry of MMI we often have difficulties or challenges to overcome.</w:t>
      </w:r>
    </w:p>
    <w:p w:rsidR="005B1F7A" w:rsidRPr="00723DAD" w:rsidRDefault="005B1F7A" w:rsidP="005B1F7A">
      <w:pPr>
        <w:rPr>
          <w:color w:val="002060"/>
        </w:rPr>
      </w:pPr>
      <w:r w:rsidRPr="00723DAD">
        <w:rPr>
          <w:color w:val="002060"/>
        </w:rPr>
        <w:t>Sometimes they seem so big and impossible that they can get in the way of our focus on our All-powerful God.</w:t>
      </w:r>
    </w:p>
    <w:p w:rsidR="005B1F7A" w:rsidRPr="00723DAD" w:rsidRDefault="005B1F7A" w:rsidP="005B1F7A">
      <w:pPr>
        <w:rPr>
          <w:color w:val="002060"/>
        </w:rPr>
      </w:pPr>
      <w:r w:rsidRPr="00723DAD">
        <w:rPr>
          <w:color w:val="002060"/>
        </w:rPr>
        <w:t>“For the battle is not yours but God’s (</w:t>
      </w:r>
      <w:r w:rsidRPr="00723DAD">
        <w:rPr>
          <w:color w:val="002060"/>
          <w:sz w:val="24"/>
          <w:szCs w:val="24"/>
        </w:rPr>
        <w:t xml:space="preserve">2 Chronicles </w:t>
      </w:r>
      <w:r w:rsidRPr="00723DAD">
        <w:rPr>
          <w:color w:val="002060"/>
        </w:rPr>
        <w:t>20:15)</w:t>
      </w:r>
    </w:p>
    <w:p w:rsidR="005B1F7A" w:rsidRPr="00723DAD" w:rsidRDefault="005B1F7A" w:rsidP="005B1F7A">
      <w:pPr>
        <w:rPr>
          <w:color w:val="002060"/>
        </w:rPr>
      </w:pPr>
      <w:r w:rsidRPr="00723DAD">
        <w:rPr>
          <w:color w:val="002060"/>
        </w:rPr>
        <w:t>How encouraging that statement is – whatever the challenge the battle over it is the Lord’s. All we have to do, as Judah did in this event, is to have faith and do as the Lord leads.</w:t>
      </w:r>
    </w:p>
    <w:p w:rsidR="005B1F7A" w:rsidRPr="00723DAD" w:rsidRDefault="005B1F7A" w:rsidP="005B1F7A">
      <w:pPr>
        <w:rPr>
          <w:color w:val="002060"/>
        </w:rPr>
      </w:pPr>
      <w:r w:rsidRPr="00723DAD">
        <w:rPr>
          <w:color w:val="002060"/>
        </w:rPr>
        <w:t>I love this story of the very small nation of Judah going out to fight two mighty armies, and being told the music group and the choir were to lead the army into battle singing praises to the Lord! Just think how the musicians felt!</w:t>
      </w:r>
    </w:p>
    <w:p w:rsidR="005B1F7A" w:rsidRPr="00723DAD" w:rsidRDefault="005B1F7A" w:rsidP="005B1F7A">
      <w:pPr>
        <w:rPr>
          <w:color w:val="002060"/>
        </w:rPr>
      </w:pPr>
      <w:r w:rsidRPr="00723DAD">
        <w:rPr>
          <w:color w:val="002060"/>
        </w:rPr>
        <w:t>He answered their prayer for help in an unexpected way – which was only successful because Judah did as the Lord told them even</w:t>
      </w:r>
      <w:proofErr w:type="gramStart"/>
      <w:r w:rsidRPr="00723DAD">
        <w:rPr>
          <w:color w:val="002060"/>
        </w:rPr>
        <w:t>,  though</w:t>
      </w:r>
      <w:proofErr w:type="gramEnd"/>
      <w:r w:rsidRPr="00723DAD">
        <w:rPr>
          <w:color w:val="002060"/>
        </w:rPr>
        <w:t xml:space="preserve"> it seemed an unlikely solution!</w:t>
      </w:r>
    </w:p>
    <w:p w:rsidR="005B1F7A" w:rsidRPr="00723DAD" w:rsidRDefault="005B1F7A" w:rsidP="005B1F7A">
      <w:pPr>
        <w:rPr>
          <w:color w:val="002060"/>
        </w:rPr>
      </w:pPr>
      <w:r w:rsidRPr="00723DAD">
        <w:rPr>
          <w:color w:val="002060"/>
        </w:rPr>
        <w:t>“Have faith in the Lord your God and you will be upheld.”</w:t>
      </w:r>
    </w:p>
    <w:p w:rsidR="005B1F7A" w:rsidRPr="00723DAD" w:rsidRDefault="005B1F7A" w:rsidP="005B1F7A">
      <w:pPr>
        <w:rPr>
          <w:i/>
          <w:color w:val="002060"/>
        </w:rPr>
      </w:pPr>
      <w:proofErr w:type="gramStart"/>
      <w:r w:rsidRPr="00723DAD">
        <w:rPr>
          <w:i/>
          <w:color w:val="002060"/>
        </w:rPr>
        <w:t xml:space="preserve">Sue </w:t>
      </w:r>
      <w:r w:rsidR="00723DAD">
        <w:rPr>
          <w:i/>
          <w:color w:val="002060"/>
        </w:rPr>
        <w:t xml:space="preserve"> </w:t>
      </w:r>
      <w:r w:rsidRPr="00723DAD">
        <w:rPr>
          <w:i/>
          <w:color w:val="002060"/>
        </w:rPr>
        <w:t>Aug</w:t>
      </w:r>
      <w:proofErr w:type="gramEnd"/>
      <w:r w:rsidR="00723DAD">
        <w:rPr>
          <w:i/>
          <w:color w:val="002060"/>
        </w:rPr>
        <w:t xml:space="preserve"> 18</w:t>
      </w:r>
    </w:p>
    <w:p w:rsidR="004D4EB0" w:rsidRPr="00723DAD" w:rsidRDefault="004D4EB0">
      <w:pPr>
        <w:rPr>
          <w:b/>
          <w:color w:val="0070C0"/>
          <w:sz w:val="24"/>
          <w:szCs w:val="24"/>
        </w:rPr>
      </w:pPr>
      <w:r w:rsidRPr="00723DAD">
        <w:rPr>
          <w:b/>
          <w:color w:val="0070C0"/>
          <w:sz w:val="24"/>
          <w:szCs w:val="24"/>
        </w:rPr>
        <w:t>Additional scriptures</w:t>
      </w:r>
      <w:r w:rsidR="005B1F7A" w:rsidRPr="00723DAD">
        <w:rPr>
          <w:b/>
          <w:color w:val="0070C0"/>
          <w:sz w:val="24"/>
          <w:szCs w:val="24"/>
        </w:rPr>
        <w:t xml:space="preserve"> from Day 1</w:t>
      </w:r>
      <w:proofErr w:type="gramStart"/>
      <w:r w:rsidR="00723DAD">
        <w:rPr>
          <w:b/>
          <w:color w:val="0070C0"/>
          <w:sz w:val="24"/>
          <w:szCs w:val="24"/>
        </w:rPr>
        <w:t xml:space="preserve">, </w:t>
      </w:r>
      <w:r w:rsidR="005B1F7A" w:rsidRPr="00723DAD">
        <w:rPr>
          <w:b/>
          <w:color w:val="0070C0"/>
          <w:sz w:val="24"/>
          <w:szCs w:val="24"/>
        </w:rPr>
        <w:t xml:space="preserve"> for</w:t>
      </w:r>
      <w:proofErr w:type="gramEnd"/>
      <w:r w:rsidR="005B1F7A" w:rsidRPr="00723DAD">
        <w:rPr>
          <w:b/>
          <w:color w:val="0070C0"/>
          <w:sz w:val="24"/>
          <w:szCs w:val="24"/>
        </w:rPr>
        <w:t xml:space="preserve"> personal reflection:</w:t>
      </w:r>
    </w:p>
    <w:p w:rsidR="005B1F7A" w:rsidRPr="00723DAD" w:rsidRDefault="004D4EB0" w:rsidP="005B1F7A">
      <w:pPr>
        <w:rPr>
          <w:color w:val="002060"/>
          <w:sz w:val="24"/>
          <w:szCs w:val="24"/>
          <w:lang w:val="en-US"/>
        </w:rPr>
      </w:pPr>
      <w:r w:rsidRPr="00723DAD">
        <w:rPr>
          <w:rFonts w:cstheme="minorHAnsi"/>
          <w:color w:val="002060"/>
          <w:sz w:val="24"/>
          <w:szCs w:val="24"/>
        </w:rPr>
        <w:t>John 3:5-9</w:t>
      </w:r>
      <w:r w:rsidR="00723DAD">
        <w:rPr>
          <w:rFonts w:cstheme="minorHAnsi"/>
          <w:color w:val="002060"/>
          <w:sz w:val="24"/>
          <w:szCs w:val="24"/>
        </w:rPr>
        <w:t xml:space="preserve">; </w:t>
      </w:r>
      <w:r w:rsidRPr="00723DAD">
        <w:rPr>
          <w:rFonts w:cstheme="minorHAnsi"/>
          <w:color w:val="002060"/>
          <w:sz w:val="24"/>
          <w:szCs w:val="24"/>
        </w:rPr>
        <w:t>Ps 40:1</w:t>
      </w:r>
      <w:r w:rsidR="00723DAD">
        <w:rPr>
          <w:rFonts w:cstheme="minorHAnsi"/>
          <w:color w:val="002060"/>
          <w:sz w:val="24"/>
          <w:szCs w:val="24"/>
        </w:rPr>
        <w:t xml:space="preserve">; </w:t>
      </w:r>
      <w:r w:rsidR="005B1F7A" w:rsidRPr="00723DAD">
        <w:rPr>
          <w:color w:val="002060"/>
          <w:sz w:val="24"/>
          <w:szCs w:val="24"/>
          <w:lang w:val="en-US"/>
        </w:rPr>
        <w:t>1 Samuel 17: 47</w:t>
      </w:r>
    </w:p>
    <w:p w:rsidR="00320895" w:rsidRPr="00723DAD" w:rsidRDefault="00A560BB">
      <w:pPr>
        <w:rPr>
          <w:b/>
          <w:color w:val="0070C0"/>
          <w:sz w:val="24"/>
          <w:szCs w:val="24"/>
        </w:rPr>
      </w:pPr>
      <w:r w:rsidRPr="00723DAD">
        <w:rPr>
          <w:b/>
          <w:color w:val="0070C0"/>
          <w:sz w:val="24"/>
          <w:szCs w:val="24"/>
        </w:rPr>
        <w:t xml:space="preserve">The </w:t>
      </w:r>
      <w:r w:rsidR="00320895" w:rsidRPr="00723DAD">
        <w:rPr>
          <w:b/>
          <w:color w:val="0070C0"/>
          <w:sz w:val="24"/>
          <w:szCs w:val="24"/>
        </w:rPr>
        <w:t>Key scriptures we have been given for this season are:</w:t>
      </w:r>
    </w:p>
    <w:p w:rsidR="00320895" w:rsidRPr="00723DAD" w:rsidRDefault="00320895">
      <w:pPr>
        <w:rPr>
          <w:color w:val="002060"/>
        </w:rPr>
      </w:pPr>
      <w:r w:rsidRPr="00723DAD">
        <w:rPr>
          <w:color w:val="002060"/>
        </w:rPr>
        <w:t>Isaiah 43:18-19</w:t>
      </w:r>
    </w:p>
    <w:p w:rsidR="00320895" w:rsidRPr="00723DAD" w:rsidRDefault="00320895">
      <w:pPr>
        <w:rPr>
          <w:color w:val="002060"/>
        </w:rPr>
      </w:pPr>
      <w:r w:rsidRPr="00723DAD">
        <w:rPr>
          <w:color w:val="002060"/>
        </w:rPr>
        <w:t>Isaiah 30:15-16</w:t>
      </w:r>
    </w:p>
    <w:p w:rsidR="00320895" w:rsidRPr="00723DAD" w:rsidRDefault="00320895">
      <w:pPr>
        <w:rPr>
          <w:color w:val="002060"/>
        </w:rPr>
      </w:pPr>
      <w:r w:rsidRPr="00723DAD">
        <w:rPr>
          <w:color w:val="002060"/>
        </w:rPr>
        <w:t>1 Samuel 3: 10-11</w:t>
      </w:r>
    </w:p>
    <w:p w:rsidR="00817D39" w:rsidRPr="00723DAD" w:rsidRDefault="00320895">
      <w:pPr>
        <w:rPr>
          <w:color w:val="002060"/>
        </w:rPr>
      </w:pPr>
      <w:r w:rsidRPr="00723DAD">
        <w:rPr>
          <w:color w:val="002060"/>
        </w:rPr>
        <w:t>1 Jeremiah 18: 4-6</w:t>
      </w:r>
      <w:r w:rsidR="00817D39" w:rsidRPr="00723DAD">
        <w:rPr>
          <w:color w:val="002060"/>
        </w:rPr>
        <w:t xml:space="preserve"> </w:t>
      </w:r>
    </w:p>
    <w:p w:rsidR="00A560BB" w:rsidRPr="004D4EB0" w:rsidRDefault="00A560BB">
      <w:pPr>
        <w:rPr>
          <w:b/>
        </w:rPr>
      </w:pPr>
      <w:r w:rsidRPr="004D4EB0">
        <w:rPr>
          <w:b/>
        </w:rPr>
        <w:t>A note on fasting:</w:t>
      </w:r>
    </w:p>
    <w:p w:rsidR="00A560BB" w:rsidRDefault="00A560BB">
      <w:r>
        <w:lastRenderedPageBreak/>
        <w:t>There are many ways to fast, but some are not suitable for people with medical conditions.</w:t>
      </w:r>
    </w:p>
    <w:p w:rsidR="00817D39" w:rsidRDefault="00817D39" w:rsidP="00817D39">
      <w:r>
        <w:t xml:space="preserve">Fasting is going without something as part of sacrificial prayer and that </w:t>
      </w:r>
      <w:r w:rsidR="00606C84">
        <w:t>‘</w:t>
      </w:r>
      <w:r>
        <w:t>giving up</w:t>
      </w:r>
      <w:r w:rsidR="00606C84">
        <w:t>’</w:t>
      </w:r>
      <w:r>
        <w:t xml:space="preserve"> can act as a reminder to pray or give you the time to prayer instead. A ‘standard’ fast is thought of as a day without eating and only drinking water. People discuss whether this is 24 hours and if so when to start (</w:t>
      </w:r>
      <w:proofErr w:type="spellStart"/>
      <w:r>
        <w:t>eg</w:t>
      </w:r>
      <w:proofErr w:type="spellEnd"/>
      <w:r>
        <w:t xml:space="preserve"> one could eat a meal at 6pm on one day, fast for 24 hours and eat a meal at 7pm on the second day).  A popular fast is a 12 hour fast – usually starting after a light breakfast and ending with a simple meal 12 hours later. Others fast by eating normally but only drink water for 12 or 24 hours being reminded to</w:t>
      </w:r>
      <w:r w:rsidR="00606C84">
        <w:t xml:space="preserve"> pray and </w:t>
      </w:r>
      <w:r>
        <w:t>reflect with each cup of water.</w:t>
      </w:r>
    </w:p>
    <w:p w:rsidR="00817D39" w:rsidRDefault="00817D39" w:rsidP="00817D39">
      <w:r>
        <w:t>You do not have to fast, but do please pray at some time during the day. If you are led to fast</w:t>
      </w:r>
      <w:proofErr w:type="gramStart"/>
      <w:r w:rsidR="00606C84">
        <w:t>,</w:t>
      </w:r>
      <w:r>
        <w:t xml:space="preserve"> </w:t>
      </w:r>
      <w:r w:rsidR="00606C84">
        <w:t xml:space="preserve"> please</w:t>
      </w:r>
      <w:proofErr w:type="gramEnd"/>
      <w:r w:rsidR="00606C84">
        <w:t xml:space="preserve"> only do what is safe for you.</w:t>
      </w:r>
    </w:p>
    <w:p w:rsidR="005B1F7A" w:rsidRPr="00723DAD" w:rsidRDefault="00723DAD" w:rsidP="005B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
        <w:jc w:val="both"/>
        <w:rPr>
          <w:rFonts w:cstheme="minorHAnsi"/>
          <w:b/>
          <w:bCs/>
          <w:color w:val="365F91" w:themeColor="accent1" w:themeShade="BF"/>
          <w:sz w:val="28"/>
          <w:szCs w:val="28"/>
          <w:lang w:val="en-US"/>
        </w:rPr>
      </w:pPr>
      <w:r w:rsidRPr="00723DAD">
        <w:rPr>
          <w:rFonts w:cstheme="minorHAnsi"/>
          <w:b/>
          <w:bCs/>
          <w:color w:val="365F91" w:themeColor="accent1" w:themeShade="BF"/>
          <w:sz w:val="28"/>
          <w:szCs w:val="28"/>
          <w:lang w:val="en-US"/>
        </w:rPr>
        <w:t>MMI August</w:t>
      </w:r>
      <w:r w:rsidR="00C55B26" w:rsidRPr="00723DAD">
        <w:rPr>
          <w:rFonts w:cstheme="minorHAnsi"/>
          <w:b/>
          <w:bCs/>
          <w:color w:val="365F91" w:themeColor="accent1" w:themeShade="BF"/>
          <w:sz w:val="28"/>
          <w:szCs w:val="28"/>
          <w:lang w:val="en-US"/>
        </w:rPr>
        <w:t xml:space="preserve"> Prayer points</w:t>
      </w:r>
      <w:r>
        <w:rPr>
          <w:rFonts w:cstheme="minorHAnsi"/>
          <w:b/>
          <w:bCs/>
          <w:color w:val="365F91" w:themeColor="accent1" w:themeShade="BF"/>
          <w:sz w:val="28"/>
          <w:szCs w:val="28"/>
          <w:lang w:val="en-US"/>
        </w:rPr>
        <w:t>:</w:t>
      </w:r>
      <w:bookmarkStart w:id="0" w:name="_GoBack"/>
      <w:bookmarkEnd w:id="0"/>
    </w:p>
    <w:p w:rsidR="005B1F7A" w:rsidRPr="00E35FC0" w:rsidRDefault="005B1F7A" w:rsidP="005B1F7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365F91" w:themeColor="accent1" w:themeShade="BF"/>
          <w:sz w:val="24"/>
          <w:szCs w:val="24"/>
          <w:lang w:val="en-US"/>
        </w:rPr>
      </w:pPr>
      <w:r w:rsidRPr="00E35FC0">
        <w:rPr>
          <w:rFonts w:asciiTheme="minorHAnsi" w:hAnsiTheme="minorHAnsi" w:cstheme="minorHAnsi"/>
          <w:b/>
          <w:color w:val="365F91" w:themeColor="accent1" w:themeShade="BF"/>
          <w:sz w:val="24"/>
          <w:szCs w:val="24"/>
          <w:lang w:val="en-US"/>
        </w:rPr>
        <w:t xml:space="preserve">6 Aug MMI Day 2 for Prayer &amp; Fasting. </w:t>
      </w:r>
      <w:r w:rsidRPr="00E35FC0">
        <w:rPr>
          <w:rFonts w:asciiTheme="minorHAnsi" w:hAnsiTheme="minorHAnsi" w:cstheme="minorHAnsi"/>
          <w:color w:val="365F91" w:themeColor="accent1" w:themeShade="BF"/>
          <w:sz w:val="24"/>
          <w:szCs w:val="24"/>
          <w:lang w:val="en-US"/>
        </w:rPr>
        <w:t xml:space="preserve">Pray for the Lord’s leading and guidance for the way ahead. </w:t>
      </w:r>
    </w:p>
    <w:p w:rsidR="005B1F7A" w:rsidRPr="00E35FC0" w:rsidRDefault="005B1F7A" w:rsidP="005B1F7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365F91" w:themeColor="accent1" w:themeShade="BF"/>
          <w:sz w:val="24"/>
          <w:szCs w:val="24"/>
          <w:lang w:val="en-US"/>
        </w:rPr>
      </w:pPr>
      <w:r w:rsidRPr="00E35FC0">
        <w:rPr>
          <w:rFonts w:asciiTheme="minorHAnsi" w:hAnsiTheme="minorHAnsi" w:cstheme="minorHAnsi"/>
          <w:b/>
          <w:color w:val="365F91" w:themeColor="accent1" w:themeShade="BF"/>
          <w:sz w:val="24"/>
          <w:szCs w:val="24"/>
          <w:lang w:val="en-US"/>
        </w:rPr>
        <w:t>12-17 Aug The German Reservist and Belarusian MCF meeting i</w:t>
      </w:r>
      <w:r w:rsidRPr="00E35FC0">
        <w:rPr>
          <w:rFonts w:asciiTheme="minorHAnsi" w:hAnsiTheme="minorHAnsi" w:cstheme="minorHAnsi"/>
          <w:color w:val="365F91" w:themeColor="accent1" w:themeShade="BF"/>
          <w:sz w:val="24"/>
          <w:szCs w:val="24"/>
          <w:lang w:val="en-US"/>
        </w:rPr>
        <w:t>n Berlin (Mark and Igor will represent MMI)</w:t>
      </w:r>
    </w:p>
    <w:p w:rsidR="005B1F7A" w:rsidRPr="00E35FC0" w:rsidRDefault="005B1F7A" w:rsidP="005B1F7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365F91" w:themeColor="accent1" w:themeShade="BF"/>
          <w:sz w:val="24"/>
          <w:szCs w:val="24"/>
          <w:lang w:val="en-US"/>
        </w:rPr>
      </w:pPr>
      <w:r w:rsidRPr="00E35FC0">
        <w:rPr>
          <w:rFonts w:asciiTheme="minorHAnsi" w:hAnsiTheme="minorHAnsi" w:cstheme="minorHAnsi"/>
          <w:b/>
          <w:color w:val="365F91" w:themeColor="accent1" w:themeShade="BF"/>
          <w:sz w:val="24"/>
          <w:szCs w:val="24"/>
          <w:lang w:val="en-US"/>
        </w:rPr>
        <w:t>27 Aug – 1</w:t>
      </w:r>
      <w:r w:rsidRPr="00E35FC0">
        <w:rPr>
          <w:rFonts w:asciiTheme="minorHAnsi" w:hAnsiTheme="minorHAnsi" w:cstheme="minorHAnsi"/>
          <w:b/>
          <w:color w:val="365F91" w:themeColor="accent1" w:themeShade="BF"/>
          <w:sz w:val="24"/>
          <w:szCs w:val="24"/>
          <w:vertAlign w:val="superscript"/>
          <w:lang w:val="en-US"/>
        </w:rPr>
        <w:t>st</w:t>
      </w:r>
      <w:r w:rsidRPr="00E35FC0">
        <w:rPr>
          <w:rFonts w:asciiTheme="minorHAnsi" w:hAnsiTheme="minorHAnsi" w:cstheme="minorHAnsi"/>
          <w:b/>
          <w:color w:val="365F91" w:themeColor="accent1" w:themeShade="BF"/>
          <w:sz w:val="24"/>
          <w:szCs w:val="24"/>
          <w:lang w:val="en-US"/>
        </w:rPr>
        <w:t xml:space="preserve"> Sep Summer Adventure </w:t>
      </w:r>
      <w:proofErr w:type="gramStart"/>
      <w:r w:rsidRPr="00E35FC0">
        <w:rPr>
          <w:rFonts w:asciiTheme="minorHAnsi" w:hAnsiTheme="minorHAnsi" w:cstheme="minorHAnsi"/>
          <w:b/>
          <w:color w:val="365F91" w:themeColor="accent1" w:themeShade="BF"/>
          <w:sz w:val="24"/>
          <w:szCs w:val="24"/>
          <w:lang w:val="en-US"/>
        </w:rPr>
        <w:t>Retreat  (</w:t>
      </w:r>
      <w:proofErr w:type="gramEnd"/>
      <w:r w:rsidRPr="00E35FC0">
        <w:rPr>
          <w:rFonts w:asciiTheme="minorHAnsi" w:hAnsiTheme="minorHAnsi" w:cstheme="minorHAnsi"/>
          <w:b/>
          <w:color w:val="365F91" w:themeColor="accent1" w:themeShade="BF"/>
          <w:sz w:val="24"/>
          <w:szCs w:val="24"/>
          <w:lang w:val="en-US"/>
        </w:rPr>
        <w:t xml:space="preserve"> SAR</w:t>
      </w:r>
      <w:r w:rsidRPr="00E35FC0">
        <w:rPr>
          <w:rFonts w:asciiTheme="minorHAnsi" w:hAnsiTheme="minorHAnsi" w:cstheme="minorHAnsi"/>
          <w:color w:val="365F91" w:themeColor="accent1" w:themeShade="BF"/>
          <w:sz w:val="24"/>
          <w:szCs w:val="24"/>
          <w:lang w:val="en-US"/>
        </w:rPr>
        <w:t xml:space="preserve">). There will be 17 participants from 7 countries: </w:t>
      </w:r>
      <w:r w:rsidRPr="00E35FC0">
        <w:rPr>
          <w:rFonts w:asciiTheme="minorHAnsi" w:hAnsiTheme="minorHAnsi" w:cstheme="minorHAnsi"/>
          <w:bCs/>
          <w:color w:val="365F91" w:themeColor="accent1" w:themeShade="BF"/>
          <w:sz w:val="24"/>
          <w:szCs w:val="24"/>
          <w:lang w:val="en-US"/>
        </w:rPr>
        <w:t>Albania, Armenia, Belarus, Bulgaria, Kosovo, Russia, UK</w:t>
      </w:r>
      <w:r w:rsidRPr="00E35FC0">
        <w:rPr>
          <w:rFonts w:asciiTheme="minorHAnsi" w:hAnsiTheme="minorHAnsi" w:cstheme="minorHAnsi"/>
          <w:color w:val="365F91" w:themeColor="accent1" w:themeShade="BF"/>
          <w:sz w:val="24"/>
          <w:szCs w:val="24"/>
          <w:lang w:val="en-US"/>
        </w:rPr>
        <w:t xml:space="preserve"> – all young people, 6 married couples! Pray </w:t>
      </w:r>
      <w:r w:rsidRPr="00E35FC0">
        <w:rPr>
          <w:rFonts w:asciiTheme="minorHAnsi" w:hAnsiTheme="minorHAnsi" w:cstheme="minorHAnsi"/>
          <w:color w:val="365F91" w:themeColor="accent1" w:themeShade="BF"/>
          <w:sz w:val="24"/>
          <w:szCs w:val="24"/>
        </w:rPr>
        <w:t xml:space="preserve">for safety in travel, successful administration; a sense of Christian adventure; Pray for Grozdan, </w:t>
      </w:r>
      <w:proofErr w:type="spellStart"/>
      <w:r w:rsidRPr="00E35FC0">
        <w:rPr>
          <w:rFonts w:asciiTheme="minorHAnsi" w:hAnsiTheme="minorHAnsi" w:cstheme="minorHAnsi"/>
          <w:color w:val="365F91" w:themeColor="accent1" w:themeShade="BF"/>
          <w:sz w:val="24"/>
          <w:szCs w:val="24"/>
        </w:rPr>
        <w:t>Slavica</w:t>
      </w:r>
      <w:proofErr w:type="spellEnd"/>
      <w:r w:rsidRPr="00E35FC0">
        <w:rPr>
          <w:rFonts w:asciiTheme="minorHAnsi" w:hAnsiTheme="minorHAnsi" w:cstheme="minorHAnsi"/>
          <w:color w:val="365F91" w:themeColor="accent1" w:themeShade="BF"/>
          <w:sz w:val="24"/>
          <w:szCs w:val="24"/>
        </w:rPr>
        <w:t xml:space="preserve"> and Eddy as they lead and teach and for translator Victor. Pray for good fellowship and for all to grow in Christ.</w:t>
      </w:r>
    </w:p>
    <w:p w:rsidR="005B1F7A" w:rsidRPr="00E35FC0" w:rsidRDefault="005B1F7A" w:rsidP="005B1F7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365F91" w:themeColor="accent1" w:themeShade="BF"/>
          <w:sz w:val="24"/>
          <w:szCs w:val="24"/>
          <w:lang w:val="en-US"/>
        </w:rPr>
      </w:pPr>
      <w:r w:rsidRPr="00E35FC0">
        <w:rPr>
          <w:rFonts w:asciiTheme="minorHAnsi" w:hAnsiTheme="minorHAnsi" w:cstheme="minorHAnsi"/>
          <w:b/>
          <w:color w:val="365F91" w:themeColor="accent1" w:themeShade="BF"/>
          <w:sz w:val="24"/>
          <w:szCs w:val="24"/>
          <w:lang w:val="en-US"/>
        </w:rPr>
        <w:t>Prayer Day and Prayer week preparations.</w:t>
      </w:r>
    </w:p>
    <w:p w:rsidR="005B1F7A" w:rsidRPr="00E35FC0" w:rsidRDefault="005B1F7A" w:rsidP="005B1F7A">
      <w:pPr>
        <w:pStyle w:val="ListParagraph"/>
        <w:numPr>
          <w:ilvl w:val="0"/>
          <w:numId w:val="1"/>
        </w:numPr>
        <w:rPr>
          <w:rFonts w:asciiTheme="minorHAnsi" w:hAnsiTheme="minorHAnsi" w:cstheme="minorHAnsi"/>
          <w:color w:val="365F91" w:themeColor="accent1" w:themeShade="BF"/>
          <w:sz w:val="24"/>
          <w:szCs w:val="24"/>
        </w:rPr>
      </w:pPr>
      <w:r w:rsidRPr="00E35FC0">
        <w:rPr>
          <w:rFonts w:asciiTheme="minorHAnsi" w:hAnsiTheme="minorHAnsi" w:cstheme="minorHAnsi"/>
          <w:b/>
          <w:color w:val="365F91" w:themeColor="accent1" w:themeShade="BF"/>
          <w:sz w:val="24"/>
          <w:szCs w:val="24"/>
        </w:rPr>
        <w:t>India. Presentation of St John’s Gospel Indian service booklet.</w:t>
      </w:r>
      <w:r w:rsidRPr="00E35FC0">
        <w:rPr>
          <w:rFonts w:asciiTheme="minorHAnsi" w:hAnsiTheme="minorHAnsi" w:cstheme="minorHAnsi"/>
          <w:color w:val="365F91" w:themeColor="accent1" w:themeShade="BF"/>
          <w:sz w:val="24"/>
          <w:szCs w:val="24"/>
        </w:rPr>
        <w:t xml:space="preserve"> The key prayer point is for </w:t>
      </w:r>
      <w:proofErr w:type="spellStart"/>
      <w:r w:rsidRPr="00E35FC0">
        <w:rPr>
          <w:rFonts w:asciiTheme="minorHAnsi" w:hAnsiTheme="minorHAnsi" w:cstheme="minorHAnsi"/>
          <w:color w:val="365F91" w:themeColor="accent1" w:themeShade="BF"/>
          <w:sz w:val="24"/>
          <w:szCs w:val="24"/>
        </w:rPr>
        <w:t>the“right”senior</w:t>
      </w:r>
      <w:proofErr w:type="spellEnd"/>
      <w:r w:rsidRPr="00E35FC0">
        <w:rPr>
          <w:rFonts w:asciiTheme="minorHAnsi" w:hAnsiTheme="minorHAnsi" w:cstheme="minorHAnsi"/>
          <w:color w:val="365F91" w:themeColor="accent1" w:themeShade="BF"/>
          <w:sz w:val="24"/>
          <w:szCs w:val="24"/>
        </w:rPr>
        <w:t xml:space="preserve"> Indian army officer to receive the booklet at the Remembrance Service in the British High Commission Delhi in November.  Funding is required for an initial print run of 1000 copies. </w:t>
      </w:r>
    </w:p>
    <w:p w:rsidR="005B1F7A" w:rsidRPr="00E35FC0" w:rsidRDefault="005B1F7A" w:rsidP="005B1F7A">
      <w:pPr>
        <w:pStyle w:val="ListParagraph"/>
        <w:numPr>
          <w:ilvl w:val="0"/>
          <w:numId w:val="1"/>
        </w:numPr>
        <w:rPr>
          <w:rFonts w:asciiTheme="minorHAnsi" w:hAnsiTheme="minorHAnsi" w:cstheme="minorHAnsi"/>
          <w:color w:val="365F91" w:themeColor="accent1" w:themeShade="BF"/>
          <w:sz w:val="24"/>
          <w:szCs w:val="24"/>
          <w:lang w:val="en-US"/>
        </w:rPr>
      </w:pPr>
      <w:r w:rsidRPr="00E35FC0">
        <w:rPr>
          <w:rFonts w:asciiTheme="minorHAnsi" w:hAnsiTheme="minorHAnsi" w:cstheme="minorHAnsi"/>
          <w:b/>
          <w:color w:val="365F91" w:themeColor="accent1" w:themeShade="BF"/>
          <w:sz w:val="24"/>
          <w:szCs w:val="24"/>
        </w:rPr>
        <w:t>MMI Finances</w:t>
      </w:r>
      <w:r w:rsidRPr="00E35FC0">
        <w:rPr>
          <w:rFonts w:asciiTheme="minorHAnsi" w:hAnsiTheme="minorHAnsi" w:cstheme="minorHAnsi"/>
          <w:color w:val="365F91" w:themeColor="accent1" w:themeShade="BF"/>
          <w:sz w:val="24"/>
          <w:szCs w:val="24"/>
        </w:rPr>
        <w:t>. At this time of the year the non-regular giving to MMI falls away, and our regular giving is not sufficient to cover the costs involved; we are struggling to meet all our costs beyond September at present.  Please pray for additional one off gifts, for grant applications to be well received and for an increase in regular giving. Pray that the Lord will continue to provide the resources MMI needs for the ministry.</w:t>
      </w:r>
    </w:p>
    <w:p w:rsidR="005B1F7A" w:rsidRPr="00E35FC0" w:rsidRDefault="005B1F7A" w:rsidP="005B1F7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365F91" w:themeColor="accent1" w:themeShade="BF"/>
          <w:sz w:val="24"/>
          <w:szCs w:val="24"/>
          <w:lang w:val="en-US"/>
        </w:rPr>
      </w:pPr>
      <w:r w:rsidRPr="00E35FC0">
        <w:rPr>
          <w:rFonts w:asciiTheme="minorHAnsi" w:hAnsiTheme="minorHAnsi" w:cstheme="minorHAnsi"/>
          <w:b/>
          <w:color w:val="365F91" w:themeColor="accent1" w:themeShade="BF"/>
          <w:sz w:val="24"/>
          <w:szCs w:val="24"/>
        </w:rPr>
        <w:t>Pan African Conference Abuja, September 18</w:t>
      </w:r>
      <w:r w:rsidRPr="00E35FC0">
        <w:rPr>
          <w:rFonts w:asciiTheme="minorHAnsi" w:hAnsiTheme="minorHAnsi" w:cstheme="minorHAnsi"/>
          <w:color w:val="365F91" w:themeColor="accent1" w:themeShade="BF"/>
          <w:sz w:val="24"/>
          <w:szCs w:val="24"/>
        </w:rPr>
        <w:t xml:space="preserve">. Pray for all members of the Planning Committee, and for all the resources and arrangements for the Conference to be available in time. </w:t>
      </w:r>
    </w:p>
    <w:p w:rsidR="00A560BB" w:rsidRDefault="00A560BB"/>
    <w:p w:rsidR="00320895" w:rsidRDefault="00320895"/>
    <w:sectPr w:rsidR="00320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12C7B"/>
    <w:multiLevelType w:val="hybridMultilevel"/>
    <w:tmpl w:val="5776DF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D1"/>
    <w:rsid w:val="000314FB"/>
    <w:rsid w:val="00094A65"/>
    <w:rsid w:val="000E69B6"/>
    <w:rsid w:val="00297E6B"/>
    <w:rsid w:val="00320895"/>
    <w:rsid w:val="00435D6F"/>
    <w:rsid w:val="004A74D1"/>
    <w:rsid w:val="004D4EB0"/>
    <w:rsid w:val="005B1F7A"/>
    <w:rsid w:val="00606C84"/>
    <w:rsid w:val="00723DAD"/>
    <w:rsid w:val="00817D39"/>
    <w:rsid w:val="00A560BB"/>
    <w:rsid w:val="00C25355"/>
    <w:rsid w:val="00C55B26"/>
    <w:rsid w:val="00D203FA"/>
    <w:rsid w:val="00E3579B"/>
    <w:rsid w:val="00E727FA"/>
    <w:rsid w:val="00F86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0BB"/>
    <w:rPr>
      <w:color w:val="0000FF" w:themeColor="hyperlink"/>
      <w:u w:val="single"/>
    </w:rPr>
  </w:style>
  <w:style w:type="character" w:customStyle="1" w:styleId="text">
    <w:name w:val="text"/>
    <w:basedOn w:val="DefaultParagraphFont"/>
    <w:rsid w:val="00606C84"/>
  </w:style>
  <w:style w:type="character" w:customStyle="1" w:styleId="indent-1-breaks">
    <w:name w:val="indent-1-breaks"/>
    <w:basedOn w:val="DefaultParagraphFont"/>
    <w:rsid w:val="00606C84"/>
  </w:style>
  <w:style w:type="paragraph" w:styleId="BalloonText">
    <w:name w:val="Balloon Text"/>
    <w:basedOn w:val="Normal"/>
    <w:link w:val="BalloonTextChar"/>
    <w:uiPriority w:val="99"/>
    <w:semiHidden/>
    <w:unhideWhenUsed/>
    <w:rsid w:val="00E3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79B"/>
    <w:rPr>
      <w:rFonts w:ascii="Tahoma" w:hAnsi="Tahoma" w:cs="Tahoma"/>
      <w:sz w:val="16"/>
      <w:szCs w:val="16"/>
    </w:rPr>
  </w:style>
  <w:style w:type="paragraph" w:styleId="HTMLPreformatted">
    <w:name w:val="HTML Preformatted"/>
    <w:basedOn w:val="Normal"/>
    <w:link w:val="HTMLPreformattedChar"/>
    <w:uiPriority w:val="99"/>
    <w:semiHidden/>
    <w:unhideWhenUsed/>
    <w:rsid w:val="00E7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727FA"/>
    <w:rPr>
      <w:rFonts w:ascii="Courier New" w:hAnsi="Courier New" w:cs="Courier New"/>
      <w:sz w:val="20"/>
      <w:szCs w:val="20"/>
      <w:lang w:eastAsia="en-GB"/>
    </w:rPr>
  </w:style>
  <w:style w:type="paragraph" w:styleId="NormalWeb">
    <w:name w:val="Normal (Web)"/>
    <w:basedOn w:val="Normal"/>
    <w:uiPriority w:val="99"/>
    <w:semiHidden/>
    <w:unhideWhenUsed/>
    <w:rsid w:val="00E727FA"/>
    <w:pPr>
      <w:spacing w:before="240" w:after="240" w:line="264" w:lineRule="auto"/>
    </w:pPr>
    <w:rPr>
      <w:rFonts w:ascii="Arial" w:hAnsi="Arial" w:cs="Arial"/>
      <w:sz w:val="20"/>
      <w:szCs w:val="20"/>
      <w:lang w:eastAsia="en-GB"/>
    </w:rPr>
  </w:style>
  <w:style w:type="paragraph" w:styleId="ListParagraph">
    <w:name w:val="List Paragraph"/>
    <w:basedOn w:val="Normal"/>
    <w:uiPriority w:val="34"/>
    <w:qFormat/>
    <w:rsid w:val="005B1F7A"/>
    <w:pPr>
      <w:spacing w:after="160" w:line="252" w:lineRule="auto"/>
      <w:ind w:left="720"/>
      <w:contextualSpacing/>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0BB"/>
    <w:rPr>
      <w:color w:val="0000FF" w:themeColor="hyperlink"/>
      <w:u w:val="single"/>
    </w:rPr>
  </w:style>
  <w:style w:type="character" w:customStyle="1" w:styleId="text">
    <w:name w:val="text"/>
    <w:basedOn w:val="DefaultParagraphFont"/>
    <w:rsid w:val="00606C84"/>
  </w:style>
  <w:style w:type="character" w:customStyle="1" w:styleId="indent-1-breaks">
    <w:name w:val="indent-1-breaks"/>
    <w:basedOn w:val="DefaultParagraphFont"/>
    <w:rsid w:val="00606C84"/>
  </w:style>
  <w:style w:type="paragraph" w:styleId="BalloonText">
    <w:name w:val="Balloon Text"/>
    <w:basedOn w:val="Normal"/>
    <w:link w:val="BalloonTextChar"/>
    <w:uiPriority w:val="99"/>
    <w:semiHidden/>
    <w:unhideWhenUsed/>
    <w:rsid w:val="00E3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79B"/>
    <w:rPr>
      <w:rFonts w:ascii="Tahoma" w:hAnsi="Tahoma" w:cs="Tahoma"/>
      <w:sz w:val="16"/>
      <w:szCs w:val="16"/>
    </w:rPr>
  </w:style>
  <w:style w:type="paragraph" w:styleId="HTMLPreformatted">
    <w:name w:val="HTML Preformatted"/>
    <w:basedOn w:val="Normal"/>
    <w:link w:val="HTMLPreformattedChar"/>
    <w:uiPriority w:val="99"/>
    <w:semiHidden/>
    <w:unhideWhenUsed/>
    <w:rsid w:val="00E7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727FA"/>
    <w:rPr>
      <w:rFonts w:ascii="Courier New" w:hAnsi="Courier New" w:cs="Courier New"/>
      <w:sz w:val="20"/>
      <w:szCs w:val="20"/>
      <w:lang w:eastAsia="en-GB"/>
    </w:rPr>
  </w:style>
  <w:style w:type="paragraph" w:styleId="NormalWeb">
    <w:name w:val="Normal (Web)"/>
    <w:basedOn w:val="Normal"/>
    <w:uiPriority w:val="99"/>
    <w:semiHidden/>
    <w:unhideWhenUsed/>
    <w:rsid w:val="00E727FA"/>
    <w:pPr>
      <w:spacing w:before="240" w:after="240" w:line="264" w:lineRule="auto"/>
    </w:pPr>
    <w:rPr>
      <w:rFonts w:ascii="Arial" w:hAnsi="Arial" w:cs="Arial"/>
      <w:sz w:val="20"/>
      <w:szCs w:val="20"/>
      <w:lang w:eastAsia="en-GB"/>
    </w:rPr>
  </w:style>
  <w:style w:type="paragraph" w:styleId="ListParagraph">
    <w:name w:val="List Paragraph"/>
    <w:basedOn w:val="Normal"/>
    <w:uiPriority w:val="34"/>
    <w:qFormat/>
    <w:rsid w:val="005B1F7A"/>
    <w:pPr>
      <w:spacing w:after="160"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yer@mmi.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 Comms</dc:creator>
  <cp:lastModifiedBy>MMI Comms</cp:lastModifiedBy>
  <cp:revision>3</cp:revision>
  <cp:lastPrinted>2018-08-05T09:44:00Z</cp:lastPrinted>
  <dcterms:created xsi:type="dcterms:W3CDTF">2018-08-05T09:08:00Z</dcterms:created>
  <dcterms:modified xsi:type="dcterms:W3CDTF">2018-08-05T13:19:00Z</dcterms:modified>
</cp:coreProperties>
</file>